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7CA" w14:textId="2C7054B2" w:rsidR="009313B5" w:rsidRPr="000317F1" w:rsidRDefault="00D80F94" w:rsidP="009313B5">
      <w:pPr>
        <w:jc w:val="center"/>
        <w:rPr>
          <w:rFonts w:cstheme="minorHAnsi"/>
          <w:b/>
          <w:color w:val="4472C4" w:themeColor="accent5"/>
          <w:spacing w:val="136"/>
          <w:sz w:val="36"/>
          <w:szCs w:val="36"/>
          <w:lang w:val="ru-RU"/>
        </w:rPr>
      </w:pPr>
      <w:r w:rsidRPr="00290D29">
        <w:rPr>
          <w:rFonts w:cstheme="minorHAnsi"/>
          <w:b/>
          <w:color w:val="4472C4" w:themeColor="accent5"/>
          <w:spacing w:val="136"/>
          <w:sz w:val="36"/>
          <w:szCs w:val="36"/>
        </w:rPr>
        <w:t>До уваги релігійних організацій</w:t>
      </w:r>
    </w:p>
    <w:p w14:paraId="66564BF9" w14:textId="795518D8" w:rsidR="009313B5" w:rsidRPr="004E02E8" w:rsidRDefault="009313B5" w:rsidP="00B23D1E">
      <w:pPr>
        <w:jc w:val="center"/>
        <w:rPr>
          <w:b/>
          <w:color w:val="FF0000"/>
          <w:sz w:val="68"/>
          <w:szCs w:val="68"/>
        </w:rPr>
      </w:pPr>
      <w:r w:rsidRPr="004E02E8">
        <w:rPr>
          <w:b/>
          <w:color w:val="FF0000"/>
          <w:sz w:val="68"/>
          <w:szCs w:val="68"/>
        </w:rPr>
        <w:t>Як правильно сплачувати за газ</w:t>
      </w:r>
    </w:p>
    <w:p w14:paraId="49CE045E" w14:textId="4D459852" w:rsidR="00693148" w:rsidRDefault="0067521C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  <w:r w:rsidRPr="00693148">
        <w:rPr>
          <w:rFonts w:cstheme="minorHAnsi"/>
          <w:color w:val="4472C4" w:themeColor="accent5"/>
          <w:spacing w:val="-14"/>
          <w:sz w:val="24"/>
          <w:szCs w:val="24"/>
        </w:rPr>
        <w:t xml:space="preserve">ТОВ «Газопостачальна компанія «Нафтогаз Трейдинг» </w:t>
      </w:r>
      <w:r w:rsidR="004E02E8" w:rsidRPr="00693148">
        <w:rPr>
          <w:rFonts w:cstheme="minorHAnsi"/>
          <w:color w:val="000000" w:themeColor="text1"/>
          <w:spacing w:val="-14"/>
          <w:sz w:val="24"/>
          <w:szCs w:val="24"/>
        </w:rPr>
        <w:t>нагадує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>, що п</w:t>
      </w:r>
      <w:r w:rsidR="00FC25F3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ід час розрахунків </w:t>
      </w:r>
      <w:r w:rsidR="00B74B2F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у 2022 році </w:t>
      </w:r>
      <w:r w:rsidR="00FC25F3" w:rsidRPr="00693148">
        <w:rPr>
          <w:rFonts w:cstheme="minorHAnsi"/>
          <w:color w:val="000000" w:themeColor="text1"/>
          <w:spacing w:val="-14"/>
          <w:sz w:val="24"/>
          <w:szCs w:val="24"/>
        </w:rPr>
        <w:t>за природний газ</w:t>
      </w:r>
      <w:r w:rsidR="004E02E8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, релігійні організації </w:t>
      </w:r>
      <w:r w:rsidR="0001752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знімають показники </w:t>
      </w:r>
      <w:r w:rsidR="000317F1">
        <w:rPr>
          <w:rFonts w:cstheme="minorHAnsi"/>
          <w:color w:val="000000" w:themeColor="text1"/>
          <w:spacing w:val="-14"/>
          <w:sz w:val="24"/>
          <w:szCs w:val="24"/>
        </w:rPr>
        <w:t xml:space="preserve">зі своїх </w:t>
      </w:r>
      <w:r w:rsidR="00017524" w:rsidRPr="00693148">
        <w:rPr>
          <w:rFonts w:cstheme="minorHAnsi"/>
          <w:color w:val="000000" w:themeColor="text1"/>
          <w:spacing w:val="-14"/>
          <w:sz w:val="24"/>
          <w:szCs w:val="24"/>
        </w:rPr>
        <w:t>лічильників</w:t>
      </w:r>
      <w:r w:rsidR="000317F1" w:rsidRPr="000317F1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0317F1">
        <w:rPr>
          <w:rFonts w:cstheme="minorHAnsi"/>
          <w:color w:val="000000" w:themeColor="text1"/>
          <w:spacing w:val="-14"/>
          <w:sz w:val="24"/>
          <w:szCs w:val="24"/>
        </w:rPr>
        <w:t xml:space="preserve">та </w:t>
      </w:r>
      <w:r w:rsidR="000317F1" w:rsidRPr="00693148">
        <w:rPr>
          <w:rFonts w:cstheme="minorHAnsi"/>
          <w:color w:val="000000" w:themeColor="text1"/>
          <w:spacing w:val="-14"/>
          <w:sz w:val="24"/>
          <w:szCs w:val="24"/>
        </w:rPr>
        <w:t>щомісячно в узгоджені терміни повідомля</w:t>
      </w:r>
      <w:r w:rsidR="00CA1E06">
        <w:rPr>
          <w:rFonts w:cstheme="minorHAnsi"/>
          <w:color w:val="000000" w:themeColor="text1"/>
          <w:spacing w:val="-14"/>
          <w:sz w:val="24"/>
          <w:szCs w:val="24"/>
        </w:rPr>
        <w:t>ють о</w:t>
      </w:r>
      <w:r w:rsidR="00CA1E06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бсяги фактичного споживання </w:t>
      </w:r>
      <w:r w:rsidR="00CA1E06">
        <w:rPr>
          <w:rFonts w:cstheme="minorHAnsi"/>
          <w:color w:val="000000" w:themeColor="text1"/>
          <w:spacing w:val="-14"/>
          <w:sz w:val="24"/>
          <w:szCs w:val="24"/>
        </w:rPr>
        <w:t xml:space="preserve">інспектору </w:t>
      </w:r>
      <w:r w:rsidR="000317F1" w:rsidRPr="00693148">
        <w:rPr>
          <w:rFonts w:cstheme="minorHAnsi"/>
          <w:color w:val="000000" w:themeColor="text1"/>
          <w:spacing w:val="-14"/>
          <w:sz w:val="24"/>
          <w:szCs w:val="24"/>
        </w:rPr>
        <w:t>Оператор</w:t>
      </w:r>
      <w:r w:rsidR="00CA1E06">
        <w:rPr>
          <w:rFonts w:cstheme="minorHAnsi"/>
          <w:color w:val="000000" w:themeColor="text1"/>
          <w:spacing w:val="-14"/>
          <w:sz w:val="24"/>
          <w:szCs w:val="24"/>
        </w:rPr>
        <w:t>а</w:t>
      </w:r>
      <w:r w:rsidR="000317F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Г</w:t>
      </w:r>
      <w:r w:rsidR="000317F1">
        <w:rPr>
          <w:rFonts w:cstheme="minorHAnsi"/>
          <w:color w:val="000000" w:themeColor="text1"/>
          <w:spacing w:val="-14"/>
          <w:sz w:val="24"/>
          <w:szCs w:val="24"/>
        </w:rPr>
        <w:t>РМ</w:t>
      </w:r>
      <w:r w:rsidR="00CA1E06">
        <w:rPr>
          <w:rFonts w:cstheme="minorHAnsi"/>
          <w:color w:val="000000" w:themeColor="text1"/>
          <w:spacing w:val="-14"/>
          <w:sz w:val="24"/>
          <w:szCs w:val="24"/>
        </w:rPr>
        <w:t xml:space="preserve"> своєї області</w:t>
      </w:r>
      <w:r w:rsidR="000317F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, в порядку та на умовах, як це здійснювалось </w:t>
      </w:r>
      <w:r w:rsidR="00CA1E06">
        <w:rPr>
          <w:rFonts w:cstheme="minorHAnsi"/>
          <w:color w:val="000000" w:themeColor="text1"/>
          <w:spacing w:val="-14"/>
          <w:sz w:val="24"/>
          <w:szCs w:val="24"/>
        </w:rPr>
        <w:t>раніше</w:t>
      </w:r>
      <w:r w:rsidR="000317F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. </w:t>
      </w:r>
    </w:p>
    <w:p w14:paraId="01F15C15" w14:textId="77777777" w:rsidR="002A23B0" w:rsidRDefault="002A23B0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</w:p>
    <w:p w14:paraId="769A0F18" w14:textId="77777777" w:rsidR="002A23B0" w:rsidRDefault="00017524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  <w:r w:rsidRPr="00693148">
        <w:rPr>
          <w:rFonts w:cstheme="minorHAnsi"/>
          <w:color w:val="000000" w:themeColor="text1"/>
          <w:spacing w:val="-14"/>
          <w:sz w:val="24"/>
          <w:szCs w:val="24"/>
        </w:rPr>
        <w:t>Оператор Г</w:t>
      </w:r>
      <w:r w:rsidR="002A23B0">
        <w:rPr>
          <w:rFonts w:cstheme="minorHAnsi"/>
          <w:color w:val="000000" w:themeColor="text1"/>
          <w:spacing w:val="-14"/>
          <w:sz w:val="24"/>
          <w:szCs w:val="24"/>
        </w:rPr>
        <w:t>РМ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2A23B0">
        <w:rPr>
          <w:rFonts w:cstheme="minorHAnsi"/>
          <w:color w:val="000000" w:themeColor="text1"/>
          <w:spacing w:val="-14"/>
          <w:sz w:val="24"/>
          <w:szCs w:val="24"/>
        </w:rPr>
        <w:t>передає</w:t>
      </w:r>
      <w:r w:rsidR="0067521C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облікові 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дані </w:t>
      </w:r>
      <w:r w:rsidR="002A23B0">
        <w:rPr>
          <w:rFonts w:cstheme="minorHAnsi"/>
          <w:color w:val="000000" w:themeColor="text1"/>
          <w:spacing w:val="-14"/>
          <w:sz w:val="24"/>
          <w:szCs w:val="24"/>
        </w:rPr>
        <w:t xml:space="preserve">Оператору Газотранспортної системи України для внесення до 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>І</w:t>
      </w:r>
      <w:r w:rsidR="0067521C" w:rsidRPr="00693148">
        <w:rPr>
          <w:rFonts w:cstheme="minorHAnsi"/>
          <w:color w:val="000000" w:themeColor="text1"/>
          <w:spacing w:val="-14"/>
          <w:sz w:val="24"/>
          <w:szCs w:val="24"/>
        </w:rPr>
        <w:t>нформаційн</w:t>
      </w:r>
      <w:r w:rsidR="002A23B0">
        <w:rPr>
          <w:rFonts w:cstheme="minorHAnsi"/>
          <w:color w:val="000000" w:themeColor="text1"/>
          <w:spacing w:val="-14"/>
          <w:sz w:val="24"/>
          <w:szCs w:val="24"/>
        </w:rPr>
        <w:t>ої</w:t>
      </w:r>
      <w:r w:rsidR="0067521C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>газов</w:t>
      </w:r>
      <w:r w:rsidR="002A23B0">
        <w:rPr>
          <w:rFonts w:cstheme="minorHAnsi"/>
          <w:color w:val="000000" w:themeColor="text1"/>
          <w:spacing w:val="-14"/>
          <w:sz w:val="24"/>
          <w:szCs w:val="24"/>
        </w:rPr>
        <w:t>ої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67521C" w:rsidRPr="00693148">
        <w:rPr>
          <w:rFonts w:cstheme="minorHAnsi"/>
          <w:color w:val="000000" w:themeColor="text1"/>
          <w:spacing w:val="-14"/>
          <w:sz w:val="24"/>
          <w:szCs w:val="24"/>
        </w:rPr>
        <w:t>платформ</w:t>
      </w:r>
      <w:r w:rsidR="002A23B0">
        <w:rPr>
          <w:rFonts w:cstheme="minorHAnsi"/>
          <w:color w:val="000000" w:themeColor="text1"/>
          <w:spacing w:val="-14"/>
          <w:sz w:val="24"/>
          <w:szCs w:val="24"/>
        </w:rPr>
        <w:t>и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. </w:t>
      </w:r>
    </w:p>
    <w:p w14:paraId="574EBD57" w14:textId="1E6CD3C6" w:rsidR="0067521C" w:rsidRPr="00693148" w:rsidRDefault="00693148" w:rsidP="002A23B0">
      <w:pPr>
        <w:spacing w:after="0" w:line="240" w:lineRule="auto"/>
        <w:ind w:firstLine="708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  <w:r w:rsidRPr="00693148">
        <w:rPr>
          <w:rFonts w:cstheme="minorHAnsi"/>
          <w:color w:val="000000" w:themeColor="text1"/>
          <w:spacing w:val="-14"/>
          <w:sz w:val="24"/>
          <w:szCs w:val="24"/>
        </w:rPr>
        <w:t>З</w:t>
      </w:r>
      <w:r w:rsidR="0067521C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а 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>цими п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>о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казниками </w:t>
      </w:r>
      <w:r w:rsidRPr="00693148">
        <w:rPr>
          <w:rFonts w:cstheme="minorHAnsi"/>
          <w:color w:val="4472C4" w:themeColor="accent5"/>
          <w:spacing w:val="-14"/>
          <w:sz w:val="24"/>
          <w:szCs w:val="24"/>
        </w:rPr>
        <w:t>ТОВ</w:t>
      </w:r>
      <w:r w:rsidR="00CA1E06">
        <w:rPr>
          <w:rFonts w:cstheme="minorHAnsi"/>
          <w:color w:val="4472C4" w:themeColor="accent5"/>
          <w:spacing w:val="-14"/>
          <w:sz w:val="24"/>
          <w:szCs w:val="24"/>
        </w:rPr>
        <w:t> </w:t>
      </w:r>
      <w:r w:rsidRPr="00693148">
        <w:rPr>
          <w:rFonts w:cstheme="minorHAnsi"/>
          <w:color w:val="4472C4" w:themeColor="accent5"/>
          <w:spacing w:val="-14"/>
          <w:sz w:val="24"/>
          <w:szCs w:val="24"/>
        </w:rPr>
        <w:t xml:space="preserve">«Газопостачальна компанія «Нафтогаз Трейдинг» </w:t>
      </w:r>
      <w:r w:rsidR="002A23B0">
        <w:rPr>
          <w:rFonts w:cstheme="minorHAnsi"/>
          <w:color w:val="000000" w:themeColor="text1"/>
          <w:spacing w:val="-14"/>
          <w:sz w:val="24"/>
          <w:szCs w:val="24"/>
        </w:rPr>
        <w:t>щомісячно після 8-го числа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>о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>форм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>лює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акт</w:t>
      </w:r>
      <w:r w:rsidR="00FE0704" w:rsidRPr="00693148">
        <w:rPr>
          <w:rFonts w:cstheme="minorHAnsi"/>
          <w:color w:val="000000" w:themeColor="text1"/>
          <w:spacing w:val="-14"/>
          <w:sz w:val="24"/>
          <w:szCs w:val="24"/>
        </w:rPr>
        <w:t>и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прийом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>у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-передачі газу та з 10 числа поточного місяця надсилає 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їх </w:t>
      </w:r>
      <w:r w:rsidR="00B92F77">
        <w:rPr>
          <w:rFonts w:cstheme="minorHAnsi"/>
          <w:color w:val="000000" w:themeColor="text1"/>
          <w:spacing w:val="-14"/>
          <w:sz w:val="24"/>
          <w:szCs w:val="24"/>
        </w:rPr>
        <w:t xml:space="preserve">поштою </w:t>
      </w:r>
      <w:r w:rsidR="00A37E2B">
        <w:rPr>
          <w:rFonts w:cstheme="minorHAnsi"/>
          <w:color w:val="000000" w:themeColor="text1"/>
          <w:spacing w:val="-14"/>
          <w:sz w:val="24"/>
          <w:szCs w:val="24"/>
        </w:rPr>
        <w:t>у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двох примірниках 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>у паперов</w:t>
      </w:r>
      <w:r w:rsidR="00B92F77">
        <w:rPr>
          <w:rFonts w:cstheme="minorHAnsi"/>
          <w:color w:val="000000" w:themeColor="text1"/>
          <w:spacing w:val="-14"/>
          <w:sz w:val="24"/>
          <w:szCs w:val="24"/>
        </w:rPr>
        <w:t xml:space="preserve">ій формі </w:t>
      </w:r>
      <w:r w:rsidR="000F2372">
        <w:rPr>
          <w:rFonts w:cstheme="minorHAnsi"/>
          <w:color w:val="000000" w:themeColor="text1"/>
          <w:spacing w:val="-14"/>
          <w:sz w:val="24"/>
          <w:szCs w:val="24"/>
        </w:rPr>
        <w:t>н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>а адрес</w:t>
      </w:r>
      <w:r w:rsidR="000F2372">
        <w:rPr>
          <w:rFonts w:cstheme="minorHAnsi"/>
          <w:color w:val="000000" w:themeColor="text1"/>
          <w:spacing w:val="-14"/>
          <w:sz w:val="24"/>
          <w:szCs w:val="24"/>
        </w:rPr>
        <w:t>у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>С</w:t>
      </w:r>
      <w:r w:rsidR="003B1851" w:rsidRPr="00693148">
        <w:rPr>
          <w:rFonts w:cstheme="minorHAnsi"/>
          <w:color w:val="000000" w:themeColor="text1"/>
          <w:spacing w:val="-14"/>
          <w:sz w:val="24"/>
          <w:szCs w:val="24"/>
        </w:rPr>
        <w:t>поживача.</w:t>
      </w:r>
    </w:p>
    <w:p w14:paraId="5BCEA640" w14:textId="77777777" w:rsidR="00693148" w:rsidRDefault="00693148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</w:p>
    <w:p w14:paraId="4381D54A" w14:textId="50051936" w:rsidR="00B92F77" w:rsidRDefault="003B1851" w:rsidP="000F2372">
      <w:pPr>
        <w:spacing w:after="0" w:line="240" w:lineRule="auto"/>
        <w:ind w:firstLine="708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  <w:r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Акт 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за певний період (як правило – місяць) </w:t>
      </w:r>
      <w:r w:rsidR="00FE070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містить 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дату 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>і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номер договору, </w:t>
      </w:r>
      <w:r w:rsidR="00FE0704" w:rsidRPr="00693148">
        <w:rPr>
          <w:rFonts w:cstheme="minorHAnsi"/>
          <w:color w:val="000000" w:themeColor="text1"/>
          <w:spacing w:val="-14"/>
          <w:sz w:val="24"/>
          <w:szCs w:val="24"/>
        </w:rPr>
        <w:t>банківськ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>ий</w:t>
      </w:r>
      <w:r w:rsidR="00FE070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рахун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>о</w:t>
      </w:r>
      <w:r w:rsidR="00FE070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к </w:t>
      </w:r>
      <w:r w:rsidR="00FE0704" w:rsidRPr="00693148">
        <w:rPr>
          <w:rFonts w:cstheme="minorHAnsi"/>
          <w:color w:val="4472C4" w:themeColor="accent5"/>
          <w:spacing w:val="-14"/>
          <w:sz w:val="24"/>
          <w:szCs w:val="24"/>
        </w:rPr>
        <w:t>ТОВ</w:t>
      </w:r>
      <w:r w:rsidR="00D8246D">
        <w:rPr>
          <w:rFonts w:cstheme="minorHAnsi"/>
          <w:color w:val="4472C4" w:themeColor="accent5"/>
          <w:spacing w:val="-14"/>
          <w:sz w:val="24"/>
          <w:szCs w:val="24"/>
        </w:rPr>
        <w:t> </w:t>
      </w:r>
      <w:r w:rsidR="00FE0704" w:rsidRPr="00693148">
        <w:rPr>
          <w:rFonts w:cstheme="minorHAnsi"/>
          <w:color w:val="4472C4" w:themeColor="accent5"/>
          <w:spacing w:val="-14"/>
          <w:sz w:val="24"/>
          <w:szCs w:val="24"/>
        </w:rPr>
        <w:t>«Газопостачальна компанія «Нафтогаз Трейдинг»</w:t>
      </w:r>
      <w:r w:rsidR="00A52177">
        <w:rPr>
          <w:rFonts w:cstheme="minorHAnsi"/>
          <w:color w:val="4472C4" w:themeColor="accent5"/>
          <w:spacing w:val="-14"/>
          <w:sz w:val="24"/>
          <w:szCs w:val="24"/>
        </w:rPr>
        <w:t>,</w:t>
      </w:r>
      <w:r w:rsidR="00FE0704" w:rsidRPr="00693148">
        <w:rPr>
          <w:rFonts w:cstheme="minorHAnsi"/>
          <w:color w:val="4472C4" w:themeColor="accent5"/>
          <w:spacing w:val="-14"/>
          <w:sz w:val="24"/>
          <w:szCs w:val="24"/>
        </w:rPr>
        <w:t xml:space="preserve"> 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на який 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має 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>п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>роводит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>и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>с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>ь</w:t>
      </w:r>
      <w:r w:rsidR="00EE4E1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оплата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, обсяг споживання газу релігійною організацією, </w:t>
      </w:r>
      <w:r w:rsidR="00FE0704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суму 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оплати </w:t>
      </w:r>
      <w:r w:rsidR="00FE0704" w:rsidRPr="00693148">
        <w:rPr>
          <w:rFonts w:cstheme="minorHAnsi"/>
          <w:color w:val="000000" w:themeColor="text1"/>
          <w:spacing w:val="-14"/>
          <w:sz w:val="24"/>
          <w:szCs w:val="24"/>
        </w:rPr>
        <w:t>з урахуванням ПДВ</w:t>
      </w:r>
      <w:r w:rsidR="008A62B4" w:rsidRPr="00693148">
        <w:rPr>
          <w:rFonts w:cstheme="minorHAnsi"/>
          <w:color w:val="000000" w:themeColor="text1"/>
          <w:spacing w:val="-14"/>
          <w:sz w:val="24"/>
          <w:szCs w:val="24"/>
        </w:rPr>
        <w:t>.</w:t>
      </w:r>
      <w:r w:rsidR="00171A41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693148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Акт є самостійною підставою для оплати. </w:t>
      </w:r>
    </w:p>
    <w:p w14:paraId="1E5EAB48" w14:textId="1EE49534" w:rsidR="00693148" w:rsidRPr="00693148" w:rsidRDefault="00693148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  <w:r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Надання рахунків, рахунків-фактур чи інших додаткових документів законодавством не передбачено, документи в електронному вигляді не </w:t>
      </w:r>
      <w:r w:rsidR="000F2372">
        <w:rPr>
          <w:rFonts w:cstheme="minorHAnsi"/>
          <w:color w:val="000000" w:themeColor="text1"/>
          <w:spacing w:val="-14"/>
          <w:sz w:val="24"/>
          <w:szCs w:val="24"/>
        </w:rPr>
        <w:t xml:space="preserve">будуть 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>переда</w:t>
      </w:r>
      <w:r w:rsidR="000F2372">
        <w:rPr>
          <w:rFonts w:cstheme="minorHAnsi"/>
          <w:color w:val="000000" w:themeColor="text1"/>
          <w:spacing w:val="-14"/>
          <w:sz w:val="24"/>
          <w:szCs w:val="24"/>
        </w:rPr>
        <w:t>ва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>т</w:t>
      </w:r>
      <w:r w:rsidR="000F2372">
        <w:rPr>
          <w:rFonts w:cstheme="minorHAnsi"/>
          <w:color w:val="000000" w:themeColor="text1"/>
          <w:spacing w:val="-14"/>
          <w:sz w:val="24"/>
          <w:szCs w:val="24"/>
        </w:rPr>
        <w:t>и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>ся.</w:t>
      </w:r>
    </w:p>
    <w:p w14:paraId="223A14B0" w14:textId="77777777" w:rsidR="005C1134" w:rsidRDefault="005C1134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</w:p>
    <w:p w14:paraId="1D595A24" w14:textId="55B14E27" w:rsidR="00062501" w:rsidRPr="00693148" w:rsidRDefault="00693148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  <w:r w:rsidRPr="00693148">
        <w:rPr>
          <w:rFonts w:cstheme="minorHAnsi"/>
          <w:color w:val="000000" w:themeColor="text1"/>
          <w:spacing w:val="-14"/>
          <w:sz w:val="24"/>
          <w:szCs w:val="24"/>
        </w:rPr>
        <w:t>Уповноважена особ</w:t>
      </w:r>
      <w:r w:rsidR="005C1134">
        <w:rPr>
          <w:rFonts w:cstheme="minorHAnsi"/>
          <w:color w:val="000000" w:themeColor="text1"/>
          <w:spacing w:val="-14"/>
          <w:sz w:val="24"/>
          <w:szCs w:val="24"/>
        </w:rPr>
        <w:t>а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Споживача протягом 2 днів з дати одержання Акту, підписує його, скріплює печаткою релігійної організації (за наявності) і повертає один примірник Акту поштою на адресу </w:t>
      </w:r>
      <w:r w:rsidRPr="00693148">
        <w:rPr>
          <w:rFonts w:cstheme="minorHAnsi"/>
          <w:color w:val="4472C4" w:themeColor="accent5"/>
          <w:spacing w:val="-14"/>
          <w:sz w:val="24"/>
          <w:szCs w:val="24"/>
        </w:rPr>
        <w:t>ТОВ</w:t>
      </w:r>
      <w:r w:rsidR="005C1134">
        <w:rPr>
          <w:rFonts w:cstheme="minorHAnsi"/>
          <w:color w:val="4472C4" w:themeColor="accent5"/>
          <w:spacing w:val="-14"/>
          <w:sz w:val="24"/>
          <w:szCs w:val="24"/>
        </w:rPr>
        <w:t> </w:t>
      </w:r>
      <w:r w:rsidRPr="00693148">
        <w:rPr>
          <w:rFonts w:cstheme="minorHAnsi"/>
          <w:color w:val="4472C4" w:themeColor="accent5"/>
          <w:spacing w:val="-14"/>
          <w:sz w:val="24"/>
          <w:szCs w:val="24"/>
        </w:rPr>
        <w:t>«Газопостачальна компанія «Нафтогаз Трейдинг».</w:t>
      </w:r>
    </w:p>
    <w:p w14:paraId="7AE6459A" w14:textId="77777777" w:rsidR="00B92F77" w:rsidRDefault="00B92F77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</w:p>
    <w:p w14:paraId="0A460D49" w14:textId="79CE3119" w:rsidR="00290D29" w:rsidRPr="00B148E9" w:rsidRDefault="00564DD1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32"/>
          <w:szCs w:val="32"/>
        </w:rPr>
      </w:pPr>
      <w:r w:rsidRPr="00B148E9">
        <w:rPr>
          <w:rFonts w:cstheme="minorHAnsi"/>
          <w:color w:val="000000" w:themeColor="text1"/>
          <w:spacing w:val="-14"/>
          <w:sz w:val="32"/>
          <w:szCs w:val="32"/>
          <w:highlight w:val="yellow"/>
        </w:rPr>
        <w:t>Для належного зарахування коштів, що сплачуються на рахунки</w:t>
      </w:r>
      <w:r w:rsidR="00B148E9" w:rsidRPr="00B148E9">
        <w:rPr>
          <w:rFonts w:cstheme="minorHAnsi"/>
          <w:color w:val="000000" w:themeColor="text1"/>
          <w:spacing w:val="-14"/>
          <w:sz w:val="32"/>
          <w:szCs w:val="32"/>
          <w:highlight w:val="yellow"/>
        </w:rPr>
        <w:t xml:space="preserve"> ТОВ «ГК «Нафтогаз Трейдинг»</w:t>
      </w:r>
      <w:r w:rsidRPr="00B148E9">
        <w:rPr>
          <w:rFonts w:cstheme="minorHAnsi"/>
          <w:color w:val="000000" w:themeColor="text1"/>
          <w:spacing w:val="-14"/>
          <w:sz w:val="32"/>
          <w:szCs w:val="32"/>
          <w:highlight w:val="yellow"/>
        </w:rPr>
        <w:t xml:space="preserve">, </w:t>
      </w:r>
      <w:r w:rsidR="00290D29" w:rsidRPr="00B148E9">
        <w:rPr>
          <w:rFonts w:cstheme="minorHAnsi"/>
          <w:color w:val="000000" w:themeColor="text1"/>
          <w:spacing w:val="-14"/>
          <w:sz w:val="32"/>
          <w:szCs w:val="32"/>
          <w:highlight w:val="yellow"/>
        </w:rPr>
        <w:t xml:space="preserve">у </w:t>
      </w:r>
      <w:r w:rsidRPr="00B148E9">
        <w:rPr>
          <w:rFonts w:cstheme="minorHAnsi"/>
          <w:color w:val="000000" w:themeColor="text1"/>
          <w:spacing w:val="-14"/>
          <w:sz w:val="32"/>
          <w:szCs w:val="32"/>
          <w:highlight w:val="yellow"/>
        </w:rPr>
        <w:t xml:space="preserve">призначенні платежу  в </w:t>
      </w:r>
      <w:r w:rsidR="00290D29" w:rsidRPr="00B148E9">
        <w:rPr>
          <w:rFonts w:cstheme="minorHAnsi"/>
          <w:color w:val="000000" w:themeColor="text1"/>
          <w:spacing w:val="-14"/>
          <w:sz w:val="32"/>
          <w:szCs w:val="32"/>
          <w:highlight w:val="yellow"/>
        </w:rPr>
        <w:t>платіжному дорученні Споживача просимо ОБОВ’ЯЗКОВО зазначати:</w:t>
      </w:r>
    </w:p>
    <w:p w14:paraId="1E34A374" w14:textId="77777777" w:rsidR="00564DD1" w:rsidRPr="00693148" w:rsidRDefault="00564DD1" w:rsidP="00564DD1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pacing w:val="-14"/>
          <w:sz w:val="24"/>
          <w:szCs w:val="24"/>
        </w:rPr>
      </w:pPr>
      <w:r w:rsidRPr="00693148">
        <w:rPr>
          <w:rFonts w:cstheme="minorHAnsi"/>
          <w:spacing w:val="-14"/>
          <w:sz w:val="24"/>
          <w:szCs w:val="24"/>
        </w:rPr>
        <w:t>Дату та номер договору;</w:t>
      </w:r>
    </w:p>
    <w:p w14:paraId="5B367F62" w14:textId="70A84004" w:rsidR="00290D29" w:rsidRPr="00693148" w:rsidRDefault="00290D29" w:rsidP="00693148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pacing w:val="-14"/>
          <w:sz w:val="24"/>
          <w:szCs w:val="24"/>
        </w:rPr>
      </w:pPr>
      <w:r w:rsidRPr="00693148">
        <w:rPr>
          <w:rFonts w:cstheme="minorHAnsi"/>
          <w:spacing w:val="-14"/>
          <w:sz w:val="24"/>
          <w:szCs w:val="24"/>
        </w:rPr>
        <w:t>Код ЄДРПОУ Споживача;</w:t>
      </w:r>
    </w:p>
    <w:p w14:paraId="3B7EB12F" w14:textId="71126924" w:rsidR="00290D29" w:rsidRPr="00693148" w:rsidRDefault="00290D29" w:rsidP="00693148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pacing w:val="-14"/>
          <w:sz w:val="24"/>
          <w:szCs w:val="24"/>
        </w:rPr>
      </w:pPr>
      <w:r w:rsidRPr="00693148">
        <w:rPr>
          <w:rFonts w:cstheme="minorHAnsi"/>
          <w:spacing w:val="-14"/>
          <w:sz w:val="24"/>
          <w:szCs w:val="24"/>
        </w:rPr>
        <w:t>Період (назва місяця, місяців і рік), за який здійснюється розрахунок.</w:t>
      </w:r>
    </w:p>
    <w:p w14:paraId="45AFF490" w14:textId="3DB39C0C" w:rsidR="00290D29" w:rsidRDefault="00564DD1" w:rsidP="00693148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pacing w:val="-14"/>
          <w:sz w:val="24"/>
          <w:szCs w:val="24"/>
        </w:rPr>
      </w:pPr>
      <w:r>
        <w:rPr>
          <w:rFonts w:cstheme="minorHAnsi"/>
          <w:spacing w:val="-14"/>
          <w:sz w:val="24"/>
          <w:szCs w:val="24"/>
        </w:rPr>
        <w:t xml:space="preserve">в тому числі </w:t>
      </w:r>
      <w:r w:rsidR="00290D29" w:rsidRPr="00693148">
        <w:rPr>
          <w:rFonts w:cstheme="minorHAnsi"/>
          <w:spacing w:val="-14"/>
          <w:sz w:val="24"/>
          <w:szCs w:val="24"/>
        </w:rPr>
        <w:t xml:space="preserve">ПДВ </w:t>
      </w:r>
      <w:r w:rsidR="00B148E9">
        <w:rPr>
          <w:rFonts w:cstheme="minorHAnsi"/>
          <w:spacing w:val="-14"/>
          <w:sz w:val="24"/>
          <w:szCs w:val="24"/>
        </w:rPr>
        <w:t>-</w:t>
      </w:r>
      <w:r w:rsidR="00290D29" w:rsidRPr="00693148">
        <w:rPr>
          <w:rFonts w:cstheme="minorHAnsi"/>
          <w:spacing w:val="-14"/>
          <w:sz w:val="24"/>
          <w:szCs w:val="24"/>
        </w:rPr>
        <w:t xml:space="preserve"> 20%.</w:t>
      </w:r>
    </w:p>
    <w:p w14:paraId="2E7642D7" w14:textId="77777777" w:rsidR="00704F19" w:rsidRPr="00693148" w:rsidRDefault="00704F19" w:rsidP="00704F19">
      <w:pPr>
        <w:pStyle w:val="a3"/>
        <w:spacing w:after="0" w:line="240" w:lineRule="auto"/>
        <w:rPr>
          <w:rFonts w:cstheme="minorHAnsi"/>
          <w:spacing w:val="-14"/>
          <w:sz w:val="24"/>
          <w:szCs w:val="24"/>
        </w:rPr>
      </w:pPr>
    </w:p>
    <w:p w14:paraId="54BC91E2" w14:textId="33D8DB29" w:rsidR="00693148" w:rsidRPr="00704F19" w:rsidRDefault="003E24EE" w:rsidP="003E24EE">
      <w:pPr>
        <w:spacing w:after="0" w:line="240" w:lineRule="auto"/>
        <w:ind w:firstLine="360"/>
        <w:jc w:val="both"/>
        <w:rPr>
          <w:rFonts w:cstheme="minorHAnsi"/>
          <w:i/>
          <w:color w:val="4472C4" w:themeColor="accent5"/>
          <w:spacing w:val="-14"/>
          <w:sz w:val="26"/>
          <w:szCs w:val="26"/>
        </w:rPr>
      </w:pPr>
      <w:r w:rsidRPr="00704F19">
        <w:rPr>
          <w:rFonts w:cstheme="minorHAnsi"/>
          <w:i/>
          <w:color w:val="4472C4" w:themeColor="accent5"/>
          <w:spacing w:val="-14"/>
          <w:sz w:val="26"/>
          <w:szCs w:val="26"/>
        </w:rPr>
        <w:t xml:space="preserve">(Наприклад:  за січень 2022 згідно </w:t>
      </w:r>
      <w:r w:rsidR="00A52177">
        <w:rPr>
          <w:rFonts w:cstheme="minorHAnsi"/>
          <w:i/>
          <w:color w:val="4472C4" w:themeColor="accent5"/>
          <w:spacing w:val="-14"/>
          <w:sz w:val="26"/>
          <w:szCs w:val="26"/>
        </w:rPr>
        <w:t xml:space="preserve">з </w:t>
      </w:r>
      <w:r w:rsidRPr="00704F19">
        <w:rPr>
          <w:rFonts w:cstheme="minorHAnsi"/>
          <w:i/>
          <w:color w:val="4472C4" w:themeColor="accent5"/>
          <w:spacing w:val="-14"/>
          <w:sz w:val="26"/>
          <w:szCs w:val="26"/>
        </w:rPr>
        <w:t>договор</w:t>
      </w:r>
      <w:r w:rsidR="00A52177">
        <w:rPr>
          <w:rFonts w:cstheme="minorHAnsi"/>
          <w:i/>
          <w:color w:val="4472C4" w:themeColor="accent5"/>
          <w:spacing w:val="-14"/>
          <w:sz w:val="26"/>
          <w:szCs w:val="26"/>
        </w:rPr>
        <w:t>ом</w:t>
      </w:r>
      <w:r w:rsidRPr="00704F19">
        <w:rPr>
          <w:rFonts w:cstheme="minorHAnsi"/>
          <w:i/>
          <w:color w:val="4472C4" w:themeColor="accent5"/>
          <w:spacing w:val="-14"/>
          <w:sz w:val="26"/>
          <w:szCs w:val="26"/>
        </w:rPr>
        <w:t xml:space="preserve"> 3333/21-РО_Т від 01.01.2021  в тому числі ПДВ -20%)</w:t>
      </w:r>
    </w:p>
    <w:p w14:paraId="2947336A" w14:textId="77777777" w:rsidR="00B148E9" w:rsidRDefault="00B148E9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</w:p>
    <w:p w14:paraId="2A013D7E" w14:textId="02682D1D" w:rsidR="00D80F94" w:rsidRPr="00693148" w:rsidRDefault="00693148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24"/>
          <w:szCs w:val="24"/>
        </w:rPr>
      </w:pPr>
      <w:r>
        <w:rPr>
          <w:rFonts w:cstheme="minorHAnsi"/>
          <w:color w:val="000000" w:themeColor="text1"/>
          <w:spacing w:val="-14"/>
          <w:sz w:val="24"/>
          <w:szCs w:val="24"/>
        </w:rPr>
        <w:t xml:space="preserve">Додаткові питання </w:t>
      </w:r>
      <w:r w:rsidR="001F7710" w:rsidRPr="00693148">
        <w:rPr>
          <w:rFonts w:cstheme="minorHAnsi"/>
          <w:color w:val="000000" w:themeColor="text1"/>
          <w:spacing w:val="-14"/>
          <w:sz w:val="24"/>
          <w:szCs w:val="24"/>
        </w:rPr>
        <w:t>щодо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 </w:t>
      </w:r>
      <w:r w:rsidR="001F7710" w:rsidRPr="00693148">
        <w:rPr>
          <w:rFonts w:cstheme="minorHAnsi"/>
          <w:color w:val="000000" w:themeColor="text1"/>
          <w:spacing w:val="-14"/>
          <w:sz w:val="24"/>
          <w:szCs w:val="24"/>
        </w:rPr>
        <w:t>розрахунків вирішу</w:t>
      </w:r>
      <w:r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йте </w:t>
      </w:r>
      <w:r w:rsidR="001F7710" w:rsidRPr="00693148">
        <w:rPr>
          <w:rFonts w:cstheme="minorHAnsi"/>
          <w:color w:val="000000" w:themeColor="text1"/>
          <w:spacing w:val="-14"/>
          <w:sz w:val="24"/>
          <w:szCs w:val="24"/>
        </w:rPr>
        <w:t xml:space="preserve">за телефонами:  </w:t>
      </w:r>
    </w:p>
    <w:p w14:paraId="1C923EAD" w14:textId="557FF169" w:rsidR="00402156" w:rsidRPr="00693148" w:rsidRDefault="001F7710" w:rsidP="00693148">
      <w:pPr>
        <w:spacing w:after="0" w:line="240" w:lineRule="auto"/>
        <w:jc w:val="both"/>
        <w:rPr>
          <w:rFonts w:cstheme="minorHAnsi"/>
          <w:color w:val="000000" w:themeColor="text1"/>
          <w:spacing w:val="-14"/>
          <w:sz w:val="36"/>
          <w:szCs w:val="36"/>
        </w:rPr>
      </w:pPr>
      <w:r w:rsidRPr="00693148">
        <w:rPr>
          <w:rFonts w:cstheme="minorHAnsi"/>
          <w:color w:val="000000" w:themeColor="text1"/>
          <w:spacing w:val="-14"/>
          <w:sz w:val="36"/>
          <w:szCs w:val="36"/>
        </w:rPr>
        <w:t xml:space="preserve">(044) 586-3985 </w:t>
      </w:r>
      <w:r w:rsidRPr="00693148">
        <w:rPr>
          <w:rFonts w:cstheme="minorHAnsi"/>
          <w:color w:val="000000" w:themeColor="text1"/>
          <w:spacing w:val="-14"/>
          <w:sz w:val="36"/>
          <w:szCs w:val="36"/>
        </w:rPr>
        <w:tab/>
      </w:r>
      <w:r w:rsidR="00693148">
        <w:rPr>
          <w:rFonts w:cstheme="minorHAnsi"/>
          <w:color w:val="000000" w:themeColor="text1"/>
          <w:spacing w:val="-14"/>
          <w:sz w:val="36"/>
          <w:szCs w:val="36"/>
        </w:rPr>
        <w:t xml:space="preserve"> </w:t>
      </w:r>
      <w:r w:rsidR="00693148">
        <w:rPr>
          <w:rFonts w:cstheme="minorHAnsi"/>
          <w:color w:val="000000" w:themeColor="text1"/>
          <w:spacing w:val="-14"/>
          <w:sz w:val="36"/>
          <w:szCs w:val="36"/>
        </w:rPr>
        <w:tab/>
      </w:r>
      <w:r w:rsidRPr="00693148">
        <w:rPr>
          <w:rFonts w:cstheme="minorHAnsi"/>
          <w:color w:val="000000" w:themeColor="text1"/>
          <w:spacing w:val="-14"/>
          <w:sz w:val="36"/>
          <w:szCs w:val="36"/>
        </w:rPr>
        <w:tab/>
        <w:t xml:space="preserve">(044) 586-3996 </w:t>
      </w:r>
      <w:r w:rsidRPr="00693148">
        <w:rPr>
          <w:rFonts w:cstheme="minorHAnsi"/>
          <w:color w:val="000000" w:themeColor="text1"/>
          <w:spacing w:val="-14"/>
          <w:sz w:val="36"/>
          <w:szCs w:val="36"/>
        </w:rPr>
        <w:tab/>
      </w:r>
      <w:r w:rsidR="00290D29" w:rsidRPr="00693148">
        <w:rPr>
          <w:rFonts w:cstheme="minorHAnsi"/>
          <w:color w:val="000000" w:themeColor="text1"/>
          <w:spacing w:val="-14"/>
          <w:sz w:val="36"/>
          <w:szCs w:val="36"/>
        </w:rPr>
        <w:t xml:space="preserve"> </w:t>
      </w:r>
      <w:r w:rsidRPr="00693148">
        <w:rPr>
          <w:rFonts w:cstheme="minorHAnsi"/>
          <w:color w:val="000000" w:themeColor="text1"/>
          <w:spacing w:val="-14"/>
          <w:sz w:val="36"/>
          <w:szCs w:val="36"/>
        </w:rPr>
        <w:tab/>
      </w:r>
      <w:r w:rsidR="00693148">
        <w:rPr>
          <w:rFonts w:cstheme="minorHAnsi"/>
          <w:color w:val="000000" w:themeColor="text1"/>
          <w:spacing w:val="-14"/>
          <w:sz w:val="36"/>
          <w:szCs w:val="36"/>
        </w:rPr>
        <w:tab/>
      </w:r>
      <w:r w:rsidRPr="00693148">
        <w:rPr>
          <w:rFonts w:cstheme="minorHAnsi"/>
          <w:color w:val="000000" w:themeColor="text1"/>
          <w:spacing w:val="-14"/>
          <w:sz w:val="36"/>
          <w:szCs w:val="36"/>
        </w:rPr>
        <w:t>(044) 586-3997</w:t>
      </w:r>
    </w:p>
    <w:p w14:paraId="4B19E90A" w14:textId="77777777" w:rsidR="00B92F77" w:rsidRDefault="00B92F77" w:rsidP="00693148">
      <w:pPr>
        <w:spacing w:after="0" w:line="240" w:lineRule="auto"/>
        <w:rPr>
          <w:rFonts w:cstheme="minorHAnsi"/>
          <w:bCs/>
          <w:spacing w:val="-14"/>
          <w:sz w:val="24"/>
          <w:szCs w:val="24"/>
        </w:rPr>
      </w:pPr>
    </w:p>
    <w:p w14:paraId="0E5B9545" w14:textId="6F09193B" w:rsidR="003F4017" w:rsidRPr="00693148" w:rsidRDefault="00445AE9" w:rsidP="00693148">
      <w:pPr>
        <w:spacing w:after="0" w:line="240" w:lineRule="auto"/>
        <w:rPr>
          <w:rFonts w:cstheme="minorHAnsi"/>
          <w:bCs/>
          <w:spacing w:val="-14"/>
          <w:sz w:val="24"/>
          <w:szCs w:val="24"/>
        </w:rPr>
      </w:pPr>
      <w:r w:rsidRPr="00693148">
        <w:rPr>
          <w:rFonts w:cstheme="minorHAnsi"/>
          <w:bCs/>
          <w:spacing w:val="-14"/>
          <w:sz w:val="24"/>
          <w:szCs w:val="24"/>
        </w:rPr>
        <w:t>З повагою</w:t>
      </w:r>
      <w:r w:rsidR="00693148">
        <w:rPr>
          <w:rFonts w:cstheme="minorHAnsi"/>
          <w:bCs/>
          <w:spacing w:val="-14"/>
          <w:sz w:val="24"/>
          <w:szCs w:val="24"/>
        </w:rPr>
        <w:t xml:space="preserve">, </w:t>
      </w:r>
      <w:r w:rsidRPr="00693148">
        <w:rPr>
          <w:rFonts w:cstheme="minorHAnsi"/>
          <w:bCs/>
          <w:color w:val="4472C4" w:themeColor="accent5"/>
          <w:spacing w:val="-14"/>
          <w:sz w:val="24"/>
          <w:szCs w:val="24"/>
        </w:rPr>
        <w:t>ТОВ «Газопостачальна компанія «Нафтогаз Трейдинг»</w:t>
      </w:r>
    </w:p>
    <w:sectPr w:rsidR="003F4017" w:rsidRPr="00693148" w:rsidSect="00B92F77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27DE"/>
    <w:multiLevelType w:val="hybridMultilevel"/>
    <w:tmpl w:val="F7808B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FFB"/>
    <w:multiLevelType w:val="hybridMultilevel"/>
    <w:tmpl w:val="85AEE270"/>
    <w:lvl w:ilvl="0" w:tplc="02CA6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1D"/>
    <w:rsid w:val="00017524"/>
    <w:rsid w:val="000317F1"/>
    <w:rsid w:val="00062501"/>
    <w:rsid w:val="000F2372"/>
    <w:rsid w:val="00171A41"/>
    <w:rsid w:val="001F7710"/>
    <w:rsid w:val="00252167"/>
    <w:rsid w:val="00290D29"/>
    <w:rsid w:val="002A23B0"/>
    <w:rsid w:val="003B1851"/>
    <w:rsid w:val="003E24EE"/>
    <w:rsid w:val="003F4017"/>
    <w:rsid w:val="00402156"/>
    <w:rsid w:val="00445AE9"/>
    <w:rsid w:val="004E02E8"/>
    <w:rsid w:val="00564DD1"/>
    <w:rsid w:val="005B22FF"/>
    <w:rsid w:val="005C1134"/>
    <w:rsid w:val="005F3F29"/>
    <w:rsid w:val="00610EA3"/>
    <w:rsid w:val="0067521C"/>
    <w:rsid w:val="00693148"/>
    <w:rsid w:val="00704F19"/>
    <w:rsid w:val="007F2506"/>
    <w:rsid w:val="008A62B4"/>
    <w:rsid w:val="009313B5"/>
    <w:rsid w:val="0096101D"/>
    <w:rsid w:val="009B1EDC"/>
    <w:rsid w:val="00A309B8"/>
    <w:rsid w:val="00A37E2B"/>
    <w:rsid w:val="00A52177"/>
    <w:rsid w:val="00B148E9"/>
    <w:rsid w:val="00B23D1E"/>
    <w:rsid w:val="00B74B2F"/>
    <w:rsid w:val="00B92F77"/>
    <w:rsid w:val="00C53C2D"/>
    <w:rsid w:val="00CA1E06"/>
    <w:rsid w:val="00D80F94"/>
    <w:rsid w:val="00D8246D"/>
    <w:rsid w:val="00DE51B7"/>
    <w:rsid w:val="00EE4E11"/>
    <w:rsid w:val="00FC25F3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C6EC"/>
  <w15:chartTrackingRefBased/>
  <w15:docId w15:val="{76982D56-BCFC-4606-B705-3729A656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1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Юлія Вікторівна</dc:creator>
  <cp:keywords/>
  <dc:description/>
  <cp:lastModifiedBy>Матарикін Віталій Валерійович</cp:lastModifiedBy>
  <cp:revision>2</cp:revision>
  <cp:lastPrinted>2022-01-05T09:40:00Z</cp:lastPrinted>
  <dcterms:created xsi:type="dcterms:W3CDTF">2022-01-10T08:07:00Z</dcterms:created>
  <dcterms:modified xsi:type="dcterms:W3CDTF">2022-01-10T08:07:00Z</dcterms:modified>
</cp:coreProperties>
</file>